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53D" w:rsidRDefault="00B9753D" w:rsidP="00B9753D">
      <w:pPr>
        <w:jc w:val="both"/>
        <w:rPr>
          <w:szCs w:val="28"/>
        </w:rPr>
      </w:pPr>
    </w:p>
    <w:p w:rsidR="00B9753D" w:rsidRDefault="00CE4B93" w:rsidP="00B9753D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Pr="005D0C63">
        <w:rPr>
          <w:rFonts w:ascii="Courier New" w:eastAsia="Courier New" w:hAnsi="Courier New" w:cs="Courier New"/>
          <w:b/>
          <w:noProof/>
          <w:color w:val="000000"/>
          <w:sz w:val="24"/>
        </w:rPr>
        <w:drawing>
          <wp:inline distT="0" distB="0" distL="0" distR="0" wp14:anchorId="0B79E472" wp14:editId="5E3DB251">
            <wp:extent cx="1362075" cy="1152525"/>
            <wp:effectExtent l="0" t="0" r="9525" b="9525"/>
            <wp:docPr id="3" name="Рисунок 3" descr="r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rr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53D" w:rsidRDefault="00B9753D" w:rsidP="00CE4B9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МУНИЦИПАЛЬНОЕ КАЗЕННОЕ </w:t>
      </w:r>
      <w:r>
        <w:rPr>
          <w:b/>
          <w:sz w:val="44"/>
          <w:szCs w:val="44"/>
        </w:rPr>
        <w:t xml:space="preserve">общеобразовательное </w:t>
      </w:r>
      <w:r>
        <w:rPr>
          <w:b/>
          <w:sz w:val="30"/>
          <w:szCs w:val="30"/>
        </w:rPr>
        <w:t>УЧРЕЖДЕНИЕ</w:t>
      </w:r>
    </w:p>
    <w:p w:rsidR="00B9753D" w:rsidRDefault="00B9753D" w:rsidP="00B9753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</w:t>
      </w:r>
      <w:proofErr w:type="spellStart"/>
      <w:r>
        <w:rPr>
          <w:b/>
          <w:sz w:val="40"/>
          <w:szCs w:val="40"/>
        </w:rPr>
        <w:t>Куфинская</w:t>
      </w:r>
      <w:proofErr w:type="spellEnd"/>
      <w:r>
        <w:rPr>
          <w:b/>
          <w:sz w:val="40"/>
          <w:szCs w:val="40"/>
        </w:rPr>
        <w:t xml:space="preserve"> средняя общеобразовательная школа»  </w:t>
      </w:r>
    </w:p>
    <w:p w:rsidR="00B9753D" w:rsidRDefault="00B9753D" w:rsidP="00B9753D">
      <w:pPr>
        <w:rPr>
          <w:b/>
          <w:bCs/>
          <w:sz w:val="18"/>
          <w:szCs w:val="18"/>
        </w:rPr>
      </w:pPr>
      <w:r>
        <w:rPr>
          <w:b/>
          <w:sz w:val="32"/>
          <w:szCs w:val="32"/>
        </w:rPr>
        <w:t xml:space="preserve">  </w:t>
      </w:r>
      <w:hyperlink r:id="rId6" w:history="1">
        <w:r w:rsidR="006A7605" w:rsidRPr="00B51D51">
          <w:rPr>
            <w:rStyle w:val="a4"/>
            <w:b/>
            <w:sz w:val="18"/>
            <w:szCs w:val="18"/>
            <w:lang w:val="en-US"/>
          </w:rPr>
          <w:t>Kufasosh</w:t>
        </w:r>
        <w:r w:rsidR="006A7605" w:rsidRPr="00B51D51">
          <w:rPr>
            <w:rStyle w:val="a4"/>
            <w:b/>
            <w:sz w:val="18"/>
            <w:szCs w:val="18"/>
          </w:rPr>
          <w:t>@</w:t>
        </w:r>
        <w:r w:rsidR="006A7605" w:rsidRPr="00B51D51">
          <w:rPr>
            <w:rStyle w:val="a4"/>
            <w:b/>
            <w:sz w:val="18"/>
            <w:szCs w:val="18"/>
            <w:lang w:val="en-US"/>
          </w:rPr>
          <w:t>yandex</w:t>
        </w:r>
        <w:r w:rsidR="006A7605" w:rsidRPr="00B51D51">
          <w:rPr>
            <w:rStyle w:val="a4"/>
            <w:b/>
            <w:sz w:val="18"/>
            <w:szCs w:val="18"/>
          </w:rPr>
          <w:t>.</w:t>
        </w:r>
        <w:proofErr w:type="spellStart"/>
        <w:r w:rsidR="006A7605" w:rsidRPr="00B51D51">
          <w:rPr>
            <w:rStyle w:val="a4"/>
            <w:b/>
            <w:sz w:val="18"/>
            <w:szCs w:val="18"/>
            <w:lang w:val="en-US"/>
          </w:rPr>
          <w:t>ru</w:t>
        </w:r>
        <w:proofErr w:type="spellEnd"/>
      </w:hyperlink>
      <w:r w:rsidR="006A7605" w:rsidRPr="006A7605">
        <w:rPr>
          <w:b/>
          <w:sz w:val="18"/>
          <w:szCs w:val="18"/>
        </w:rPr>
        <w:t xml:space="preserve"> </w:t>
      </w:r>
      <w:r w:rsidR="006A7605">
        <w:rPr>
          <w:b/>
          <w:sz w:val="18"/>
          <w:szCs w:val="18"/>
        </w:rPr>
        <w:t xml:space="preserve"> ИНН 0526013387 ОГРН 1070523001108 </w:t>
      </w:r>
      <w:r>
        <w:rPr>
          <w:b/>
          <w:sz w:val="18"/>
          <w:szCs w:val="18"/>
        </w:rPr>
        <w:t xml:space="preserve">                                                                  </w:t>
      </w:r>
      <w:r w:rsidR="006A7605"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</w:rPr>
        <w:t xml:space="preserve"> с. </w:t>
      </w:r>
      <w:proofErr w:type="spellStart"/>
      <w:r>
        <w:rPr>
          <w:b/>
          <w:sz w:val="18"/>
          <w:szCs w:val="18"/>
        </w:rPr>
        <w:t>Куфа</w:t>
      </w:r>
      <w:proofErr w:type="spellEnd"/>
      <w:r>
        <w:rPr>
          <w:b/>
          <w:sz w:val="18"/>
          <w:szCs w:val="18"/>
        </w:rPr>
        <w:t xml:space="preserve">                                    </w:t>
      </w:r>
    </w:p>
    <w:tbl>
      <w:tblPr>
        <w:tblW w:w="9388" w:type="dxa"/>
        <w:tblInd w:w="108" w:type="dxa"/>
        <w:tblBorders>
          <w:top w:val="thinThickSmallGap" w:sz="24" w:space="0" w:color="000000"/>
        </w:tblBorders>
        <w:tblLook w:val="04A0" w:firstRow="1" w:lastRow="0" w:firstColumn="1" w:lastColumn="0" w:noHBand="0" w:noVBand="1"/>
      </w:tblPr>
      <w:tblGrid>
        <w:gridCol w:w="9388"/>
      </w:tblGrid>
      <w:tr w:rsidR="00B9753D" w:rsidTr="00B9753D">
        <w:trPr>
          <w:cantSplit/>
          <w:trHeight w:val="23"/>
        </w:trPr>
        <w:tc>
          <w:tcPr>
            <w:tcW w:w="9388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B9753D" w:rsidRDefault="00B9753D">
            <w:pPr>
              <w:rPr>
                <w:b/>
                <w:sz w:val="16"/>
                <w:szCs w:val="16"/>
              </w:rPr>
            </w:pPr>
          </w:p>
        </w:tc>
      </w:tr>
    </w:tbl>
    <w:p w:rsidR="00B9753D" w:rsidRDefault="00B9753D" w:rsidP="006A7605">
      <w:pPr>
        <w:rPr>
          <w:b/>
          <w:sz w:val="24"/>
        </w:rPr>
      </w:pPr>
      <w:r>
        <w:rPr>
          <w:b/>
          <w:sz w:val="24"/>
        </w:rPr>
        <w:t xml:space="preserve">    </w:t>
      </w:r>
      <w:r w:rsidR="00255AC2">
        <w:rPr>
          <w:b/>
          <w:sz w:val="24"/>
        </w:rPr>
        <w:t>«___</w:t>
      </w:r>
      <w:proofErr w:type="gramStart"/>
      <w:r w:rsidR="00255AC2">
        <w:rPr>
          <w:b/>
          <w:sz w:val="24"/>
        </w:rPr>
        <w:t>_»_</w:t>
      </w:r>
      <w:proofErr w:type="gramEnd"/>
      <w:r w:rsidR="00255AC2">
        <w:rPr>
          <w:b/>
          <w:sz w:val="24"/>
        </w:rPr>
        <w:t>___________2020 г.             ПРИКАЗ                                                       №</w:t>
      </w:r>
    </w:p>
    <w:p w:rsidR="00255AC2" w:rsidRDefault="00255AC2" w:rsidP="006A7605">
      <w:pPr>
        <w:rPr>
          <w:b/>
          <w:sz w:val="24"/>
        </w:rPr>
      </w:pPr>
    </w:p>
    <w:p w:rsidR="00255AC2" w:rsidRDefault="00255AC2" w:rsidP="006A7605">
      <w:pPr>
        <w:rPr>
          <w:sz w:val="24"/>
        </w:rPr>
      </w:pPr>
    </w:p>
    <w:p w:rsidR="00255AC2" w:rsidRPr="00255AC2" w:rsidRDefault="00255AC2" w:rsidP="00255AC2">
      <w:pPr>
        <w:spacing w:after="304" w:line="225" w:lineRule="auto"/>
        <w:ind w:left="235" w:right="91" w:firstLine="470"/>
        <w:jc w:val="both"/>
        <w:rPr>
          <w:color w:val="000000"/>
          <w:szCs w:val="22"/>
        </w:rPr>
      </w:pPr>
      <w:r w:rsidRPr="00255AC2">
        <w:rPr>
          <w:color w:val="000000"/>
          <w:sz w:val="30"/>
          <w:szCs w:val="22"/>
        </w:rPr>
        <w:t xml:space="preserve">           О внесении изменений в Правила приема граждан на обучение по образовательным программам начального общего, основного общего и среднего общего образования в муниципальное казенное общеобразовательное учреждение «</w:t>
      </w:r>
      <w:proofErr w:type="spellStart"/>
      <w:r w:rsidRPr="00255AC2">
        <w:rPr>
          <w:color w:val="000000"/>
          <w:sz w:val="30"/>
          <w:szCs w:val="22"/>
        </w:rPr>
        <w:t>Куфинская</w:t>
      </w:r>
      <w:proofErr w:type="spellEnd"/>
      <w:r w:rsidRPr="00255AC2">
        <w:rPr>
          <w:color w:val="000000"/>
          <w:sz w:val="30"/>
          <w:szCs w:val="22"/>
        </w:rPr>
        <w:t xml:space="preserve"> средняя общеобразовательная школа» с. </w:t>
      </w:r>
      <w:proofErr w:type="spellStart"/>
      <w:r w:rsidRPr="00255AC2">
        <w:rPr>
          <w:color w:val="000000"/>
          <w:sz w:val="30"/>
          <w:szCs w:val="22"/>
        </w:rPr>
        <w:t>Куфа</w:t>
      </w:r>
      <w:proofErr w:type="spellEnd"/>
      <w:r w:rsidRPr="00255AC2">
        <w:rPr>
          <w:color w:val="000000"/>
          <w:sz w:val="30"/>
          <w:szCs w:val="22"/>
        </w:rPr>
        <w:t xml:space="preserve"> МР «</w:t>
      </w:r>
      <w:proofErr w:type="spellStart"/>
      <w:r w:rsidRPr="00255AC2">
        <w:rPr>
          <w:color w:val="000000"/>
          <w:sz w:val="30"/>
          <w:szCs w:val="22"/>
        </w:rPr>
        <w:t>Рутульский</w:t>
      </w:r>
      <w:proofErr w:type="spellEnd"/>
      <w:r w:rsidRPr="00255AC2">
        <w:rPr>
          <w:color w:val="000000"/>
          <w:sz w:val="30"/>
          <w:szCs w:val="22"/>
        </w:rPr>
        <w:t xml:space="preserve"> район»</w:t>
      </w:r>
    </w:p>
    <w:p w:rsidR="00255AC2" w:rsidRPr="00255AC2" w:rsidRDefault="00255AC2" w:rsidP="00255AC2">
      <w:pPr>
        <w:spacing w:after="4" w:line="244" w:lineRule="auto"/>
        <w:ind w:left="-15" w:right="14" w:firstLine="748"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 xml:space="preserve">            В соответствии; </w:t>
      </w:r>
    </w:p>
    <w:p w:rsidR="00255AC2" w:rsidRPr="00255AC2" w:rsidRDefault="00255AC2" w:rsidP="00255AC2">
      <w:pPr>
        <w:numPr>
          <w:ilvl w:val="0"/>
          <w:numId w:val="2"/>
        </w:numPr>
        <w:spacing w:after="4" w:line="244" w:lineRule="auto"/>
        <w:ind w:right="14"/>
        <w:contextualSpacing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>со ст.55 Федерального закона от 29 декабря 2012 года № 273-ФЭ «Об образовании в Российской Федерации»,</w:t>
      </w:r>
    </w:p>
    <w:p w:rsidR="00255AC2" w:rsidRPr="00255AC2" w:rsidRDefault="00255AC2" w:rsidP="00255AC2">
      <w:pPr>
        <w:numPr>
          <w:ilvl w:val="0"/>
          <w:numId w:val="2"/>
        </w:numPr>
        <w:spacing w:after="4" w:line="244" w:lineRule="auto"/>
        <w:ind w:right="14"/>
        <w:contextualSpacing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 xml:space="preserve"> ст. 1 Федерального закона от 02.12.2019 N 411 -ФЗ «О внесении изменений в статью 54 Семейного кодекса Российской Федерации и статью 67 Федерального </w:t>
      </w:r>
      <w:proofErr w:type="gramStart"/>
      <w:r w:rsidRPr="00255AC2">
        <w:rPr>
          <w:color w:val="000000"/>
          <w:szCs w:val="22"/>
        </w:rPr>
        <w:t>закона ”Об</w:t>
      </w:r>
      <w:proofErr w:type="gramEnd"/>
      <w:r w:rsidRPr="00255AC2">
        <w:rPr>
          <w:color w:val="000000"/>
          <w:szCs w:val="22"/>
        </w:rPr>
        <w:t xml:space="preserve"> образовании в Российской Федерации»,</w:t>
      </w:r>
    </w:p>
    <w:p w:rsidR="00255AC2" w:rsidRPr="00255AC2" w:rsidRDefault="00255AC2" w:rsidP="00255AC2">
      <w:pPr>
        <w:numPr>
          <w:ilvl w:val="0"/>
          <w:numId w:val="2"/>
        </w:numPr>
        <w:spacing w:after="4" w:line="244" w:lineRule="auto"/>
        <w:ind w:right="14"/>
        <w:contextualSpacing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 xml:space="preserve"> приказом Министерств образования и науки Российской Федерации от 22 января 2014 года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</w:t>
      </w:r>
    </w:p>
    <w:p w:rsidR="00255AC2" w:rsidRPr="00255AC2" w:rsidRDefault="00255AC2" w:rsidP="00255AC2">
      <w:pPr>
        <w:numPr>
          <w:ilvl w:val="0"/>
          <w:numId w:val="2"/>
        </w:numPr>
        <w:spacing w:after="4" w:line="244" w:lineRule="auto"/>
        <w:ind w:right="14"/>
        <w:contextualSpacing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 xml:space="preserve"> приказом Министерства просвещения РФ от 17 января 2019 год № 19 «О внесении изменений в Порядок приема граждан на обучение по образовательным программам начального общего, основного общего среднего общего образования, утвержденный приказом Министерства образования и науки Российской Федерации от 22 января 2014 г. № 32», </w:t>
      </w:r>
    </w:p>
    <w:p w:rsidR="00255AC2" w:rsidRPr="00255AC2" w:rsidRDefault="00255AC2" w:rsidP="00255AC2">
      <w:pPr>
        <w:numPr>
          <w:ilvl w:val="0"/>
          <w:numId w:val="2"/>
        </w:numPr>
        <w:spacing w:after="4" w:line="244" w:lineRule="auto"/>
        <w:ind w:right="14"/>
        <w:contextualSpacing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 xml:space="preserve">во исполнение ч. 2, З </w:t>
      </w:r>
      <w:r w:rsidRPr="00255AC2">
        <w:rPr>
          <w:noProof/>
          <w:color w:val="000000"/>
          <w:szCs w:val="22"/>
        </w:rPr>
        <w:drawing>
          <wp:inline distT="0" distB="0" distL="0" distR="0" wp14:anchorId="0BCD1E86" wp14:editId="5718B9D8">
            <wp:extent cx="6096" cy="6096"/>
            <wp:effectExtent l="0" t="0" r="0" b="0"/>
            <wp:docPr id="1" name="Picture 2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" name="Picture 21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5AC2">
        <w:rPr>
          <w:color w:val="000000"/>
          <w:szCs w:val="22"/>
        </w:rPr>
        <w:t xml:space="preserve">статьи 30, ч. 1 статьи 41 Федерального закона от 29 декабря 2012 года № 273ФЗ «Об образовании в Российской Федерации» и в целях регламентации </w:t>
      </w:r>
      <w:r w:rsidRPr="00255AC2">
        <w:rPr>
          <w:noProof/>
          <w:color w:val="000000"/>
          <w:szCs w:val="22"/>
        </w:rPr>
        <w:drawing>
          <wp:inline distT="0" distB="0" distL="0" distR="0" wp14:anchorId="6A9E7207" wp14:editId="5B895939">
            <wp:extent cx="6096" cy="6097"/>
            <wp:effectExtent l="0" t="0" r="0" b="0"/>
            <wp:docPr id="2" name="Picture 2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" name="Picture 21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5AC2">
        <w:rPr>
          <w:color w:val="000000"/>
          <w:szCs w:val="22"/>
        </w:rPr>
        <w:t>приема детей на обучение в МКОУ «</w:t>
      </w:r>
      <w:proofErr w:type="spellStart"/>
      <w:r w:rsidRPr="00255AC2">
        <w:rPr>
          <w:color w:val="000000"/>
          <w:szCs w:val="22"/>
        </w:rPr>
        <w:t>Куфинская</w:t>
      </w:r>
      <w:proofErr w:type="spellEnd"/>
      <w:r w:rsidRPr="00255AC2">
        <w:rPr>
          <w:color w:val="000000"/>
          <w:szCs w:val="22"/>
        </w:rPr>
        <w:t xml:space="preserve"> СОШ» приказываю :</w:t>
      </w:r>
    </w:p>
    <w:p w:rsidR="00255AC2" w:rsidRPr="00255AC2" w:rsidRDefault="00255AC2" w:rsidP="00255AC2">
      <w:pPr>
        <w:spacing w:after="4" w:line="244" w:lineRule="auto"/>
        <w:ind w:left="-15" w:right="14" w:firstLine="748"/>
        <w:jc w:val="both"/>
        <w:rPr>
          <w:color w:val="000000"/>
          <w:szCs w:val="22"/>
        </w:rPr>
      </w:pPr>
      <w:r w:rsidRPr="00255AC2">
        <w:rPr>
          <w:color w:val="000000"/>
          <w:szCs w:val="22"/>
        </w:rPr>
        <w:t xml:space="preserve">1 Внести в </w:t>
      </w:r>
      <w:proofErr w:type="spellStart"/>
      <w:r w:rsidRPr="00255AC2">
        <w:rPr>
          <w:color w:val="000000"/>
          <w:szCs w:val="22"/>
        </w:rPr>
        <w:t>п.З</w:t>
      </w:r>
      <w:proofErr w:type="spellEnd"/>
      <w:r w:rsidRPr="00255AC2">
        <w:rPr>
          <w:color w:val="000000"/>
          <w:szCs w:val="22"/>
        </w:rPr>
        <w:t xml:space="preserve"> Правил приема граждан на обучение по образовательным программам начального общего, основного общего и среднего общего образования в муниципальное казенное общеобразовательное учреждение «</w:t>
      </w:r>
      <w:proofErr w:type="spellStart"/>
      <w:r w:rsidRPr="00255AC2">
        <w:rPr>
          <w:color w:val="000000"/>
          <w:szCs w:val="22"/>
        </w:rPr>
        <w:t>Куфинская</w:t>
      </w:r>
      <w:proofErr w:type="spellEnd"/>
      <w:r w:rsidRPr="00255AC2">
        <w:rPr>
          <w:color w:val="000000"/>
          <w:szCs w:val="22"/>
        </w:rPr>
        <w:t xml:space="preserve"> средняя общеобразовательная школа» следующие изменения: дополнить новым абзацем вторым следующего содержания «Проживающие в </w:t>
      </w:r>
      <w:r w:rsidRPr="00255AC2">
        <w:rPr>
          <w:color w:val="000000"/>
          <w:szCs w:val="22"/>
        </w:rPr>
        <w:lastRenderedPageBreak/>
        <w:t xml:space="preserve">одной семье и имеющие общее место жительства дети имеют право преимущественного приема на обучение </w:t>
      </w:r>
      <w:r w:rsidRPr="00255AC2">
        <w:rPr>
          <w:noProof/>
          <w:color w:val="000000"/>
          <w:szCs w:val="22"/>
        </w:rPr>
        <w:drawing>
          <wp:inline distT="0" distB="0" distL="0" distR="0" wp14:anchorId="3F30C203" wp14:editId="4C8FD2EB">
            <wp:extent cx="12192" cy="24383"/>
            <wp:effectExtent l="0" t="0" r="0" b="0"/>
            <wp:docPr id="4" name="Picture 5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1" name="Picture 525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5AC2">
        <w:rPr>
          <w:color w:val="000000"/>
          <w:szCs w:val="22"/>
        </w:rPr>
        <w:t>по основной общеобразовательной программе начального общего образования в МКОУ «</w:t>
      </w:r>
      <w:proofErr w:type="spellStart"/>
      <w:r w:rsidRPr="00255AC2">
        <w:rPr>
          <w:color w:val="000000"/>
          <w:szCs w:val="22"/>
        </w:rPr>
        <w:t>Куфинская</w:t>
      </w:r>
      <w:proofErr w:type="spellEnd"/>
      <w:r w:rsidRPr="00255AC2">
        <w:rPr>
          <w:color w:val="000000"/>
          <w:szCs w:val="22"/>
        </w:rPr>
        <w:t xml:space="preserve"> СОШ», если в ней на данный момент уже обучаются их братья и (или) сестры».</w:t>
      </w:r>
      <w:r w:rsidRPr="00255AC2">
        <w:rPr>
          <w:noProof/>
          <w:color w:val="000000"/>
          <w:szCs w:val="22"/>
        </w:rPr>
        <w:drawing>
          <wp:inline distT="0" distB="0" distL="0" distR="0" wp14:anchorId="449B5571" wp14:editId="1629A240">
            <wp:extent cx="6096" cy="6097"/>
            <wp:effectExtent l="0" t="0" r="0" b="0"/>
            <wp:docPr id="5" name="Picture 2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1" name="Picture 220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AC2" w:rsidRDefault="00255AC2" w:rsidP="00255AC2">
      <w:pPr>
        <w:spacing w:after="3" w:line="259" w:lineRule="auto"/>
        <w:ind w:firstLine="738"/>
        <w:rPr>
          <w:color w:val="000000"/>
          <w:szCs w:val="22"/>
        </w:rPr>
      </w:pPr>
      <w:r w:rsidRPr="00255AC2">
        <w:rPr>
          <w:color w:val="000000"/>
          <w:szCs w:val="22"/>
        </w:rPr>
        <w:t>2. Приказ вступает в силу с момента его подписания.</w:t>
      </w:r>
    </w:p>
    <w:p w:rsidR="00255AC2" w:rsidRPr="00255AC2" w:rsidRDefault="00255AC2" w:rsidP="00255AC2">
      <w:pPr>
        <w:spacing w:after="3" w:line="259" w:lineRule="auto"/>
        <w:ind w:firstLine="738"/>
        <w:rPr>
          <w:color w:val="000000"/>
          <w:szCs w:val="22"/>
        </w:rPr>
      </w:pPr>
    </w:p>
    <w:p w:rsidR="00255AC2" w:rsidRPr="00255AC2" w:rsidRDefault="00255AC2" w:rsidP="00255AC2">
      <w:pPr>
        <w:spacing w:after="3" w:line="259" w:lineRule="auto"/>
        <w:rPr>
          <w:color w:val="000000"/>
          <w:szCs w:val="22"/>
        </w:rPr>
      </w:pPr>
      <w:r>
        <w:rPr>
          <w:color w:val="000000"/>
          <w:szCs w:val="22"/>
        </w:rPr>
        <w:t xml:space="preserve">    Директор МКОУ «</w:t>
      </w:r>
      <w:proofErr w:type="spellStart"/>
      <w:r>
        <w:rPr>
          <w:color w:val="000000"/>
          <w:szCs w:val="22"/>
        </w:rPr>
        <w:t>Куфинская</w:t>
      </w:r>
      <w:proofErr w:type="spellEnd"/>
      <w:r>
        <w:rPr>
          <w:color w:val="000000"/>
          <w:szCs w:val="22"/>
        </w:rPr>
        <w:t xml:space="preserve"> </w:t>
      </w:r>
      <w:proofErr w:type="gramStart"/>
      <w:r>
        <w:rPr>
          <w:color w:val="000000"/>
          <w:szCs w:val="22"/>
        </w:rPr>
        <w:t xml:space="preserve">СОШ»   </w:t>
      </w:r>
      <w:proofErr w:type="gramEnd"/>
      <w:r>
        <w:rPr>
          <w:color w:val="000000"/>
          <w:szCs w:val="22"/>
        </w:rPr>
        <w:t xml:space="preserve">                     </w:t>
      </w:r>
      <w:bookmarkStart w:id="0" w:name="_GoBack"/>
      <w:bookmarkEnd w:id="0"/>
      <w:r>
        <w:rPr>
          <w:color w:val="000000"/>
          <w:szCs w:val="22"/>
        </w:rPr>
        <w:tab/>
      </w:r>
      <w:r w:rsidRPr="00255AC2">
        <w:rPr>
          <w:color w:val="000000"/>
          <w:szCs w:val="22"/>
        </w:rPr>
        <w:t>Ю.</w:t>
      </w:r>
      <w:r>
        <w:rPr>
          <w:color w:val="000000"/>
          <w:szCs w:val="22"/>
        </w:rPr>
        <w:t xml:space="preserve">Т. </w:t>
      </w:r>
      <w:proofErr w:type="spellStart"/>
      <w:r>
        <w:rPr>
          <w:color w:val="000000"/>
          <w:szCs w:val="22"/>
        </w:rPr>
        <w:t>Джабаев</w:t>
      </w:r>
      <w:proofErr w:type="spellEnd"/>
    </w:p>
    <w:p w:rsidR="00255AC2" w:rsidRPr="00255AC2" w:rsidRDefault="00255AC2" w:rsidP="00255AC2">
      <w:pPr>
        <w:spacing w:after="4" w:line="244" w:lineRule="auto"/>
        <w:jc w:val="both"/>
        <w:rPr>
          <w:color w:val="000000"/>
          <w:szCs w:val="22"/>
        </w:rPr>
        <w:sectPr w:rsidR="00255AC2" w:rsidRPr="00255AC2">
          <w:pgSz w:w="11904" w:h="16838"/>
          <w:pgMar w:top="470" w:right="518" w:bottom="849" w:left="1699" w:header="720" w:footer="720" w:gutter="0"/>
          <w:cols w:space="720"/>
        </w:sectPr>
      </w:pPr>
      <w:r>
        <w:rPr>
          <w:color w:val="000000"/>
          <w:szCs w:val="22"/>
        </w:rPr>
        <w:t xml:space="preserve">  </w:t>
      </w:r>
    </w:p>
    <w:p w:rsidR="00B9753D" w:rsidRDefault="00B9753D" w:rsidP="00255AC2">
      <w:pPr>
        <w:rPr>
          <w:b/>
          <w:sz w:val="24"/>
        </w:rPr>
      </w:pPr>
      <w:r>
        <w:rPr>
          <w:sz w:val="24"/>
        </w:rPr>
        <w:lastRenderedPageBreak/>
        <w:t xml:space="preserve">            </w:t>
      </w:r>
    </w:p>
    <w:p w:rsidR="00B9753D" w:rsidRDefault="00B9753D" w:rsidP="00B9753D">
      <w:pPr>
        <w:jc w:val="both"/>
        <w:rPr>
          <w:szCs w:val="28"/>
        </w:rPr>
      </w:pPr>
    </w:p>
    <w:p w:rsidR="003457F4" w:rsidRDefault="003457F4"/>
    <w:sectPr w:rsidR="0034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922E6"/>
    <w:multiLevelType w:val="hybridMultilevel"/>
    <w:tmpl w:val="0F7454E8"/>
    <w:lvl w:ilvl="0" w:tplc="0419000B">
      <w:start w:val="1"/>
      <w:numFmt w:val="bullet"/>
      <w:lvlText w:val=""/>
      <w:lvlJc w:val="left"/>
      <w:pPr>
        <w:ind w:left="14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1" w15:restartNumberingAfterBreak="0">
    <w:nsid w:val="4B247666"/>
    <w:multiLevelType w:val="hybridMultilevel"/>
    <w:tmpl w:val="D13C8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F0"/>
    <w:rsid w:val="00255AC2"/>
    <w:rsid w:val="003457F4"/>
    <w:rsid w:val="006A7605"/>
    <w:rsid w:val="00A47CF0"/>
    <w:rsid w:val="00B9753D"/>
    <w:rsid w:val="00CE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0776"/>
  <w15:chartTrackingRefBased/>
  <w15:docId w15:val="{6BEAEADD-7074-464D-AF10-F86EBF99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5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5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7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9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fasosh@yandex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2020-08-09T04:34:00Z</dcterms:created>
  <dcterms:modified xsi:type="dcterms:W3CDTF">2020-08-09T04:34:00Z</dcterms:modified>
</cp:coreProperties>
</file>